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CB" w:rsidRDefault="00292A82" w:rsidP="00B90ABA">
      <w:pPr>
        <w:spacing w:after="0" w:line="240" w:lineRule="auto"/>
      </w:pPr>
      <w:r>
        <w:t>Lauren Pate</w:t>
      </w:r>
    </w:p>
    <w:p w:rsidR="00292A82" w:rsidRDefault="00292A82" w:rsidP="00B90ABA">
      <w:pPr>
        <w:spacing w:after="0" w:line="240" w:lineRule="auto"/>
      </w:pPr>
      <w:r>
        <w:t>TE 803</w:t>
      </w:r>
    </w:p>
    <w:p w:rsidR="00B90ABA" w:rsidRDefault="00B90ABA" w:rsidP="00B321F9">
      <w:pPr>
        <w:spacing w:line="240" w:lineRule="auto"/>
      </w:pPr>
    </w:p>
    <w:p w:rsidR="00847D28" w:rsidRPr="00E86E37" w:rsidRDefault="00292A82" w:rsidP="00E86E37">
      <w:pPr>
        <w:jc w:val="center"/>
      </w:pPr>
      <w:r>
        <w:t>Lesson Study Analysis</w:t>
      </w:r>
    </w:p>
    <w:p w:rsidR="00E86E37" w:rsidRPr="00E86E37" w:rsidRDefault="00E86E37" w:rsidP="00E86E37">
      <w:pPr>
        <w:spacing w:after="0" w:line="240" w:lineRule="auto"/>
        <w:ind w:right="144"/>
        <w:rPr>
          <w:rFonts w:ascii="Cambria" w:hAnsi="Cambria"/>
        </w:rPr>
      </w:pPr>
    </w:p>
    <w:p w:rsidR="0066354D" w:rsidRDefault="0066354D" w:rsidP="00C573E6">
      <w:pPr>
        <w:spacing w:line="480" w:lineRule="auto"/>
        <w:ind w:left="360" w:firstLine="360"/>
      </w:pPr>
      <w:r>
        <w:t>I am fortunate enough to be in a three-person teaching team. I see three different groups of students a day and teach the same lesson three times. This allows me to alter my lessons from class to class.  We chose to use my classroom because of this opportunity. Christine</w:t>
      </w:r>
      <w:r w:rsidR="00E3663C">
        <w:t xml:space="preserve"> Webb </w:t>
      </w:r>
      <w:r>
        <w:t xml:space="preserve">is also part of our team and is familiar </w:t>
      </w:r>
      <w:r w:rsidR="00E3663C">
        <w:t>with the same group of students; therefore,</w:t>
      </w:r>
      <w:r>
        <w:t xml:space="preserve"> she taught the second.</w:t>
      </w:r>
    </w:p>
    <w:p w:rsidR="0066354D" w:rsidRDefault="0066354D" w:rsidP="00C573E6">
      <w:pPr>
        <w:spacing w:line="480" w:lineRule="auto"/>
        <w:ind w:left="360" w:firstLine="360"/>
      </w:pPr>
      <w:r>
        <w:t>Our lesson was on the study of Carnavals</w:t>
      </w:r>
      <w:bookmarkStart w:id="0" w:name="_GoBack"/>
      <w:bookmarkEnd w:id="0"/>
      <w:r>
        <w:t>, particularly in Brazil, but we extended the learning to other cities that celebrate similar traditions. The</w:t>
      </w:r>
      <w:r w:rsidR="00E3663C">
        <w:t xml:space="preserve"> first enactment of the lesson followed our</w:t>
      </w:r>
      <w:r w:rsidR="0096032F">
        <w:t xml:space="preserve"> plan fairly closely. However, during and after teaching, </w:t>
      </w:r>
      <w:r>
        <w:t xml:space="preserve">I immediately thought of ways to improve for the next </w:t>
      </w:r>
      <w:r w:rsidR="00C345EE">
        <w:t>class.</w:t>
      </w:r>
      <w:r w:rsidR="00816295">
        <w:t xml:space="preserve"> </w:t>
      </w:r>
    </w:p>
    <w:p w:rsidR="00816295" w:rsidRDefault="00816295" w:rsidP="00C573E6">
      <w:pPr>
        <w:spacing w:line="480" w:lineRule="auto"/>
        <w:ind w:left="360" w:firstLine="360"/>
      </w:pPr>
      <w:r>
        <w:t>After the first lesson, we felt that the order of events flowed well, but that the directions and timing should be modified. The PowerPoint that stated the directions for each act</w:t>
      </w:r>
      <w:r w:rsidR="00C83BCD">
        <w:t xml:space="preserve">ivity is where we made the most </w:t>
      </w:r>
      <w:r>
        <w:t>changes. The directions needed to be more explicit.</w:t>
      </w:r>
      <w:r w:rsidR="00EC1C19">
        <w:t xml:space="preserve"> Several students were off task and as a result, they were not prepared when asked to share ideas for a given activity.</w:t>
      </w:r>
      <w:r>
        <w:t xml:space="preserve"> For example, </w:t>
      </w:r>
      <w:r w:rsidR="003A30F7">
        <w:t>we originally told them, “After the reading, reflect on what you read in the third column.”</w:t>
      </w:r>
      <w:r w:rsidR="0053408D">
        <w:t xml:space="preserve"> </w:t>
      </w:r>
      <w:r w:rsidR="00E56F33">
        <w:t>For the next lesson</w:t>
      </w:r>
      <w:r>
        <w:t>, we quantified the direction</w:t>
      </w:r>
      <w:r w:rsidR="00E56F33">
        <w:t>s</w:t>
      </w:r>
      <w:r>
        <w:t xml:space="preserve"> </w:t>
      </w:r>
      <w:r w:rsidR="00645239">
        <w:t>and told them, “W</w:t>
      </w:r>
      <w:r w:rsidR="00E56F33">
        <w:t>rite three</w:t>
      </w:r>
      <w:r w:rsidR="00645239">
        <w:t xml:space="preserve"> reflections down after you have</w:t>
      </w:r>
      <w:r w:rsidR="00E56F33">
        <w:t xml:space="preserve"> read.</w:t>
      </w:r>
      <w:r w:rsidR="00645239">
        <w:t>”</w:t>
      </w:r>
      <w:r w:rsidR="00E56F33">
        <w:t xml:space="preserve"> We also gave them sentence start</w:t>
      </w:r>
      <w:r w:rsidR="00645239">
        <w:t>er</w:t>
      </w:r>
      <w:r w:rsidR="00E56F33">
        <w:t>s, “This made me think of ….”</w:t>
      </w:r>
      <w:r w:rsidR="00645239">
        <w:t xml:space="preserve"> Or “I wonder about…</w:t>
      </w:r>
      <w:proofErr w:type="gramStart"/>
      <w:r w:rsidR="00645239">
        <w:t>”</w:t>
      </w:r>
      <w:r w:rsidR="00E56F33">
        <w:t>.</w:t>
      </w:r>
      <w:proofErr w:type="gramEnd"/>
      <w:r w:rsidR="00E56F33">
        <w:t xml:space="preserve"> In the beginni</w:t>
      </w:r>
      <w:r w:rsidR="00645239">
        <w:t>ng of the lesson, we had a warm</w:t>
      </w:r>
      <w:r w:rsidR="00E56F33">
        <w:t>–up slide with questions to get their brains thinking. We initially typed “Think about…” before the questions. For the second lesson, we typed “Write two sentences about…”. This kept the students on task and held them accountable for the questions.</w:t>
      </w:r>
    </w:p>
    <w:p w:rsidR="00657975" w:rsidRDefault="00657975" w:rsidP="00C573E6">
      <w:pPr>
        <w:spacing w:line="480" w:lineRule="auto"/>
        <w:ind w:left="360" w:firstLine="360"/>
      </w:pPr>
      <w:r>
        <w:lastRenderedPageBreak/>
        <w:t>The students struggled a bit with the note taking aspect of the reading in the first lesson; therefore, in the second lesson, we decided to</w:t>
      </w:r>
      <w:r w:rsidR="00E26855">
        <w:t xml:space="preserve"> model how to take notes using</w:t>
      </w:r>
      <w:r>
        <w:t xml:space="preserve"> the first paragraph</w:t>
      </w:r>
      <w:r w:rsidR="00E26855">
        <w:t xml:space="preserve"> of the reading</w:t>
      </w:r>
      <w:r>
        <w:t xml:space="preserve">. We wanted to show the students which information would </w:t>
      </w:r>
      <w:r w:rsidR="00E26855">
        <w:t xml:space="preserve">be </w:t>
      </w:r>
      <w:r>
        <w:t>important to take away from the text.  The second class finished the reading a</w:t>
      </w:r>
      <w:r w:rsidR="00E26855">
        <w:t>nd notes more quickly than the first</w:t>
      </w:r>
      <w:r>
        <w:t xml:space="preserve">. The </w:t>
      </w:r>
      <w:r w:rsidR="00E26855">
        <w:t>second group</w:t>
      </w:r>
      <w:r>
        <w:t xml:space="preserve"> also took </w:t>
      </w:r>
      <w:r w:rsidR="00E26855">
        <w:t xml:space="preserve">more detailed </w:t>
      </w:r>
      <w:r>
        <w:t xml:space="preserve">notes and </w:t>
      </w:r>
      <w:r w:rsidR="00E26855">
        <w:t xml:space="preserve">their </w:t>
      </w:r>
      <w:r>
        <w:t>reflections</w:t>
      </w:r>
      <w:r w:rsidR="00E26855">
        <w:t xml:space="preserve"> were more organized</w:t>
      </w:r>
      <w:r>
        <w:t>.</w:t>
      </w:r>
    </w:p>
    <w:p w:rsidR="00760AF9" w:rsidRDefault="00760AF9" w:rsidP="00C573E6">
      <w:pPr>
        <w:spacing w:line="480" w:lineRule="auto"/>
        <w:ind w:left="360" w:firstLine="360"/>
      </w:pPr>
      <w:r>
        <w:t>Another aspect we changed was during the</w:t>
      </w:r>
      <w:r w:rsidR="00797A91">
        <w:t xml:space="preserve"> actual</w:t>
      </w:r>
      <w:r>
        <w:t xml:space="preserve"> group work. </w:t>
      </w:r>
      <w:r w:rsidR="00797A91">
        <w:t>I</w:t>
      </w:r>
      <w:r>
        <w:t>n the first class</w:t>
      </w:r>
      <w:r w:rsidR="00C07C7D">
        <w:t>,</w:t>
      </w:r>
      <w:r>
        <w:t xml:space="preserve"> the groups only made one diagram per pair and </w:t>
      </w:r>
      <w:r w:rsidR="00797A91">
        <w:t xml:space="preserve">we noticed </w:t>
      </w:r>
      <w:r>
        <w:t xml:space="preserve">one person </w:t>
      </w:r>
      <w:r w:rsidR="00797A91">
        <w:t>was</w:t>
      </w:r>
      <w:r>
        <w:t xml:space="preserve"> doing all the work while the other was off task.</w:t>
      </w:r>
      <w:r w:rsidR="00C42563">
        <w:t xml:space="preserve"> For the second class, we had each student make their own. They woul</w:t>
      </w:r>
      <w:r w:rsidR="00A87D33">
        <w:t>d each read their part, fill in</w:t>
      </w:r>
      <w:r w:rsidR="00C42563">
        <w:t xml:space="preserve"> their side of the diagram, and </w:t>
      </w:r>
      <w:r w:rsidR="00A87D33">
        <w:t xml:space="preserve">then </w:t>
      </w:r>
      <w:r w:rsidR="00C42563">
        <w:t>get the</w:t>
      </w:r>
      <w:r w:rsidR="00A87D33">
        <w:t>ir partner’s</w:t>
      </w:r>
      <w:r w:rsidR="00C42563">
        <w:t xml:space="preserve"> information</w:t>
      </w:r>
      <w:r w:rsidR="00A87D33">
        <w:t xml:space="preserve"> for the other side</w:t>
      </w:r>
      <w:r w:rsidR="00C42563">
        <w:t xml:space="preserve">. Following that, they would discuss </w:t>
      </w:r>
      <w:r w:rsidR="00A87D33">
        <w:t xml:space="preserve">the </w:t>
      </w:r>
      <w:r w:rsidR="00C42563">
        <w:t>similarities</w:t>
      </w:r>
      <w:r w:rsidR="00A87D33">
        <w:t xml:space="preserve"> between the two locations</w:t>
      </w:r>
      <w:r w:rsidR="00C42563">
        <w:t xml:space="preserve"> and both write them down</w:t>
      </w:r>
      <w:r w:rsidR="00A87D33">
        <w:t xml:space="preserve"> in the center</w:t>
      </w:r>
      <w:r w:rsidR="00C42563">
        <w:t xml:space="preserve">. This created more structure and held every student accountable for the work.  </w:t>
      </w:r>
      <w:r w:rsidR="00546CFE">
        <w:t>In addition, w</w:t>
      </w:r>
      <w:r w:rsidR="00C42563">
        <w:t xml:space="preserve">e </w:t>
      </w:r>
      <w:r w:rsidR="00CE7D45">
        <w:t xml:space="preserve">changed from having the groups discuss with </w:t>
      </w:r>
      <w:r w:rsidR="00C07C7D">
        <w:t xml:space="preserve">other </w:t>
      </w:r>
      <w:r w:rsidR="00CE7D45">
        <w:t>grou</w:t>
      </w:r>
      <w:r w:rsidR="00C07C7D">
        <w:t>p</w:t>
      </w:r>
      <w:r w:rsidR="00CE7D45">
        <w:t>s</w:t>
      </w:r>
      <w:r w:rsidR="00C07C7D">
        <w:t xml:space="preserve"> studying </w:t>
      </w:r>
      <w:r w:rsidR="00CE7D45">
        <w:t xml:space="preserve">the same cities </w:t>
      </w:r>
      <w:r w:rsidR="00C07C7D">
        <w:t xml:space="preserve">to </w:t>
      </w:r>
      <w:r w:rsidR="00C42563">
        <w:t xml:space="preserve">a jigsaw where </w:t>
      </w:r>
      <w:r w:rsidR="005E08A6">
        <w:t>each</w:t>
      </w:r>
      <w:r w:rsidR="00C07C7D">
        <w:t xml:space="preserve"> group would learn about two new</w:t>
      </w:r>
      <w:r w:rsidR="005E08A6">
        <w:t xml:space="preserve"> locations.</w:t>
      </w:r>
      <w:r w:rsidR="00C42563">
        <w:t xml:space="preserve"> </w:t>
      </w:r>
      <w:r w:rsidR="00C07C7D">
        <w:t>As the students learned about the</w:t>
      </w:r>
      <w:r w:rsidR="005E08A6">
        <w:t xml:space="preserve"> two new places they would be required to write two</w:t>
      </w:r>
      <w:r w:rsidR="00C42563">
        <w:t xml:space="preserve"> </w:t>
      </w:r>
      <w:r w:rsidR="005E08A6">
        <w:t>interesting feature</w:t>
      </w:r>
      <w:r w:rsidR="00C07C7D">
        <w:t>s</w:t>
      </w:r>
      <w:r w:rsidR="005E08A6">
        <w:t xml:space="preserve"> </w:t>
      </w:r>
      <w:r w:rsidR="00C07C7D">
        <w:t>about their</w:t>
      </w:r>
      <w:r w:rsidR="005E08A6">
        <w:t xml:space="preserve"> Carnaval</w:t>
      </w:r>
      <w:r w:rsidR="00C07C7D">
        <w:t>s</w:t>
      </w:r>
      <w:r w:rsidR="005E08A6">
        <w:t>. This allowed everyone to learn about all four locations.</w:t>
      </w:r>
    </w:p>
    <w:p w:rsidR="00760AF9" w:rsidRDefault="00760AF9" w:rsidP="00C573E6">
      <w:pPr>
        <w:spacing w:line="480" w:lineRule="auto"/>
        <w:ind w:left="360" w:firstLine="360"/>
      </w:pPr>
      <w:r>
        <w:t>The last major part we changed was in t</w:t>
      </w:r>
      <w:r w:rsidR="006A193A">
        <w:t xml:space="preserve">he timing of each activity. We determined the last activity to be the most important. Not to undermine the warm-up and inquiry portion of the lesson, </w:t>
      </w:r>
      <w:r w:rsidR="008A5164">
        <w:t xml:space="preserve">but </w:t>
      </w:r>
      <w:r w:rsidR="006A193A">
        <w:t>we felt the students should have more time to focus on working together to compare and contrast the different locations. As a result, we would limit the student’s comments and sharing to three responses for the earlier activities.</w:t>
      </w:r>
    </w:p>
    <w:p w:rsidR="000D26E7" w:rsidRDefault="000D26E7" w:rsidP="00C573E6">
      <w:pPr>
        <w:spacing w:line="480" w:lineRule="auto"/>
        <w:ind w:left="360" w:firstLine="360"/>
      </w:pPr>
      <w:r>
        <w:t xml:space="preserve">I appreciate that I can participate in a lesson study daily. Although it is not as in-depth and I do not receive feedback from others, I enjoy teaching the same lesson more than once a day. </w:t>
      </w:r>
      <w:r w:rsidR="00B25DE2">
        <w:t>It does not take a y</w:t>
      </w:r>
      <w:r w:rsidR="008A5164">
        <w:t>ear before being able to try</w:t>
      </w:r>
      <w:r w:rsidR="00B25DE2">
        <w:t xml:space="preserve"> revisions to the lesson. </w:t>
      </w:r>
      <w:r w:rsidR="0076076A">
        <w:t>L</w:t>
      </w:r>
      <w:r>
        <w:t xml:space="preserve">esson studies can be extremely </w:t>
      </w:r>
      <w:r>
        <w:lastRenderedPageBreak/>
        <w:t xml:space="preserve">valuable to maximizing student learning. I </w:t>
      </w:r>
      <w:r w:rsidR="00580F9F">
        <w:t xml:space="preserve">plan on using this method </w:t>
      </w:r>
      <w:r>
        <w:t>and collaborating w</w:t>
      </w:r>
      <w:r w:rsidR="00580F9F">
        <w:t>ith colleagues to achieve just that</w:t>
      </w:r>
      <w:r>
        <w:t xml:space="preserve">. </w:t>
      </w:r>
    </w:p>
    <w:sectPr w:rsidR="000D26E7" w:rsidSect="00BC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0E2B"/>
    <w:multiLevelType w:val="hybridMultilevel"/>
    <w:tmpl w:val="3254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82"/>
    <w:rsid w:val="00096F85"/>
    <w:rsid w:val="000D26E7"/>
    <w:rsid w:val="00292A82"/>
    <w:rsid w:val="002C18B6"/>
    <w:rsid w:val="003059CB"/>
    <w:rsid w:val="003A30F7"/>
    <w:rsid w:val="005028E3"/>
    <w:rsid w:val="0053408D"/>
    <w:rsid w:val="00546CFE"/>
    <w:rsid w:val="00580F9F"/>
    <w:rsid w:val="005A42B6"/>
    <w:rsid w:val="005E08A6"/>
    <w:rsid w:val="00645239"/>
    <w:rsid w:val="00657975"/>
    <w:rsid w:val="0066354D"/>
    <w:rsid w:val="006A193A"/>
    <w:rsid w:val="0076076A"/>
    <w:rsid w:val="00760AF9"/>
    <w:rsid w:val="00797A91"/>
    <w:rsid w:val="00816295"/>
    <w:rsid w:val="00847D28"/>
    <w:rsid w:val="008A5164"/>
    <w:rsid w:val="0096032F"/>
    <w:rsid w:val="00A87D33"/>
    <w:rsid w:val="00B25DE2"/>
    <w:rsid w:val="00B321F9"/>
    <w:rsid w:val="00B90ABA"/>
    <w:rsid w:val="00BC3509"/>
    <w:rsid w:val="00C07C7D"/>
    <w:rsid w:val="00C345EE"/>
    <w:rsid w:val="00C42563"/>
    <w:rsid w:val="00C573E6"/>
    <w:rsid w:val="00C631C0"/>
    <w:rsid w:val="00C83BCD"/>
    <w:rsid w:val="00CE7D45"/>
    <w:rsid w:val="00E26855"/>
    <w:rsid w:val="00E3663C"/>
    <w:rsid w:val="00E56F33"/>
    <w:rsid w:val="00E86E37"/>
    <w:rsid w:val="00EC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6</cp:revision>
  <dcterms:created xsi:type="dcterms:W3CDTF">2011-04-24T22:27:00Z</dcterms:created>
  <dcterms:modified xsi:type="dcterms:W3CDTF">2011-04-24T23:02:00Z</dcterms:modified>
</cp:coreProperties>
</file>